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DD4CAB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20007B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D4CA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DD4CAB" w:rsidRPr="00DD4CAB">
        <w:rPr>
          <w:sz w:val="28"/>
          <w:szCs w:val="28"/>
        </w:rPr>
        <w:t>передаче в безвозмездное пользование</w:t>
      </w:r>
      <w:r w:rsidR="00DD4CAB">
        <w:rPr>
          <w:sz w:val="28"/>
          <w:szCs w:val="28"/>
        </w:rPr>
        <w:t xml:space="preserve"> </w:t>
      </w:r>
      <w:r w:rsidR="00DD4CAB" w:rsidRPr="00DD4CAB">
        <w:rPr>
          <w:sz w:val="28"/>
          <w:szCs w:val="28"/>
        </w:rPr>
        <w:t>земельного участка муниципальному казенному учреждению «Единая служба заказчика» Всеволожского района Ленинградской области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DD4CAB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DD4CAB" w:rsidRPr="00DD4CAB">
              <w:rPr>
                <w:sz w:val="28"/>
                <w:szCs w:val="28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статьи 39.10 Земельного кодекса Российской Федерации, решением совета депутатов </w:t>
            </w:r>
            <w:proofErr w:type="spellStart"/>
            <w:r w:rsidR="00DD4CAB" w:rsidRPr="00DD4CAB">
              <w:rPr>
                <w:sz w:val="28"/>
                <w:szCs w:val="28"/>
              </w:rPr>
              <w:t>Заневского</w:t>
            </w:r>
            <w:proofErr w:type="spellEnd"/>
            <w:r w:rsidR="00DD4CAB" w:rsidRPr="00DD4CA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</w:t>
            </w:r>
            <w:bookmarkStart w:id="0" w:name="_GoBack"/>
            <w:bookmarkEnd w:id="0"/>
            <w:r w:rsidR="00DD4CAB" w:rsidRPr="00DD4CAB">
              <w:rPr>
                <w:sz w:val="28"/>
                <w:szCs w:val="28"/>
              </w:rPr>
              <w:t xml:space="preserve"> «Об утверждении Положения о порядке управления и распоряжения муниципальным имуществом </w:t>
            </w:r>
            <w:proofErr w:type="spellStart"/>
            <w:r w:rsidR="00DD4CAB" w:rsidRPr="00DD4CAB">
              <w:rPr>
                <w:sz w:val="28"/>
                <w:szCs w:val="28"/>
              </w:rPr>
              <w:t>Заневского</w:t>
            </w:r>
            <w:proofErr w:type="spellEnd"/>
            <w:r w:rsidR="00DD4CAB" w:rsidRPr="00DD4CA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7D4C" w:rsidRDefault="000C7D4C" w:rsidP="003E7623">
      <w:r>
        <w:separator/>
      </w:r>
    </w:p>
  </w:endnote>
  <w:endnote w:type="continuationSeparator" w:id="0">
    <w:p w:rsidR="000C7D4C" w:rsidRDefault="000C7D4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7D4C" w:rsidRDefault="000C7D4C" w:rsidP="003E7623">
      <w:r>
        <w:separator/>
      </w:r>
    </w:p>
  </w:footnote>
  <w:footnote w:type="continuationSeparator" w:id="0">
    <w:p w:rsidR="000C7D4C" w:rsidRDefault="000C7D4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C7D4C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DBC47-AA99-419F-8F90-07A70F5C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2026-05-25T13:25:00Z</dcterms:created>
  <dcterms:modified xsi:type="dcterms:W3CDTF">2026-05-25T13:25:00Z</dcterms:modified>
</cp:coreProperties>
</file>